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e2b2df45f64e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NORDHORDLAND REVISJON IKS</w:t>
      </w:r>
    </w:p>
    <w:sectPr>
      <w:headerReference xmlns:r="http://schemas.openxmlformats.org/officeDocument/2006/relationships" w:type="default" r:id="R482169ece4794df5"/>
      <w:footerReference xmlns:r="http://schemas.openxmlformats.org/officeDocument/2006/relationships" w:type="default" r:id="R89bbbac32a8a4c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NORDHORDLAND REVISJON IKS   ·   Org.nr 971 361 433   ·   Kvassnesvegen 23   ·   5914 ISDALSTØ   ·   nhr@nhr.no   ·   www.nhr.no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NORDHORDLAND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2169ece4794df5" /><Relationship Type="http://schemas.openxmlformats.org/officeDocument/2006/relationships/footer" Target="/word/footer1.xml" Id="R89bbbac32a8a4c90" /></Relationships>
</file>