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bc4db895e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78fb7871c30e42b7"/>
      <w:footerReference xmlns:r="http://schemas.openxmlformats.org/officeDocument/2006/relationships" w:type="default" r:id="R98f01951369a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b7871c30e42b7" /><Relationship Type="http://schemas.openxmlformats.org/officeDocument/2006/relationships/footer" Target="/word/footer1.xml" Id="R98f01951369a4d1e" /></Relationships>
</file>