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a27dca991c4b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DIGNI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DIGNI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aa8e0a925d4e6c"/>
      <w:footerReference xmlns:r="http://schemas.openxmlformats.org/officeDocument/2006/relationships" w:type="default" r:id="R18b52ae20a4e4f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   ·   Org.nr 971 493 399   ·   Arbins gate 11   ·   0253 OSLO   ·   Tlf. 24 11 11 50   ·   post@digni.no   ·   www.digni.no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aa8e0a925d4e6c" /><Relationship Type="http://schemas.openxmlformats.org/officeDocument/2006/relationships/footer" Target="/word/footer1.xml" Id="R18b52ae20a4e4f69" /></Relationships>
</file>