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78825bf37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428c09db5426a"/>
      <w:footerReference xmlns:r="http://schemas.openxmlformats.org/officeDocument/2006/relationships" w:type="default" r:id="Ra2a270ae7c6a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28c09db5426a" /><Relationship Type="http://schemas.openxmlformats.org/officeDocument/2006/relationships/footer" Target="/word/footer1.xml" Id="Ra2a270ae7c6a4a97" /></Relationships>
</file>