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87ff5471c48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ØST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Løten,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ØST IKS</w:t>
      </w:r>
    </w:p>
    <w:sectPr>
      <w:headerReference xmlns:r="http://schemas.openxmlformats.org/officeDocument/2006/relationships" w:type="default" r:id="R17758e4a902c45f5"/>
      <w:footerReference xmlns:r="http://schemas.openxmlformats.org/officeDocument/2006/relationships" w:type="default" r:id="Rc011586ca756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ØST IKS   ·   Org.nr 974 644 576   ·   Kildevegen 14   ·   2340 LØTEN   ·   Tlf. 62 43 58 00   ·   post@hedmark-revisjon.no   ·   www.hedmark-revisjon.no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ØST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58e4a902c45f5" /><Relationship Type="http://schemas.openxmlformats.org/officeDocument/2006/relationships/footer" Target="/word/footer1.xml" Id="Rc011586ca756491b" /></Relationships>
</file>