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fc88b8176b45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Løten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 ØST IKS.</w:t>
      </w:r>
    </w:p>
    <w:sectPr>
      <w:headerReference xmlns:r="http://schemas.openxmlformats.org/officeDocument/2006/relationships" w:type="default" r:id="R94c90ccede0f452d"/>
      <w:footerReference xmlns:r="http://schemas.openxmlformats.org/officeDocument/2006/relationships" w:type="default" r:id="Rc7b8f1b8de3e41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ØST IKS   ·   Org.nr 974 644 576   ·   Kildevegen 14   ·   2340 LØTEN   ·   Tlf. 62 43 58 00   ·   post@hedmark-revisjon.no   ·   www.hedmark-revisjon.no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ØST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c90ccede0f452d" /><Relationship Type="http://schemas.openxmlformats.org/officeDocument/2006/relationships/footer" Target="/word/footer1.xml" Id="Rc7b8f1b8de3e41ad" /></Relationships>
</file>