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bf28536b9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cf75c33af401a"/>
      <w:footerReference xmlns:r="http://schemas.openxmlformats.org/officeDocument/2006/relationships" w:type="default" r:id="R1e220668474c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cf75c33af401a" /><Relationship Type="http://schemas.openxmlformats.org/officeDocument/2006/relationships/footer" Target="/word/footer1.xml" Id="R1e220668474c43ea" /></Relationships>
</file>