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276e6bc82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NESODDEN GJESTEHUS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GJESTEHUS AS</w:t>
      </w:r>
    </w:p>
    <w:sectPr>
      <w:headerReference xmlns:r="http://schemas.openxmlformats.org/officeDocument/2006/relationships" w:type="default" r:id="R00b94bd8b709408d"/>
      <w:footerReference xmlns:r="http://schemas.openxmlformats.org/officeDocument/2006/relationships" w:type="default" r:id="Rdb5cced28a8c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94bd8b709408d" /><Relationship Type="http://schemas.openxmlformats.org/officeDocument/2006/relationships/footer" Target="/word/footer1.xml" Id="Rdb5cced28a8c4d8e" /></Relationships>
</file>