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561403aec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dd80e93bb16145ce"/>
      <w:footerReference xmlns:r="http://schemas.openxmlformats.org/officeDocument/2006/relationships" w:type="default" r:id="Rc0dc7c086829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e93bb16145ce" /><Relationship Type="http://schemas.openxmlformats.org/officeDocument/2006/relationships/footer" Target="/word/footer1.xml" Id="Rc0dc7c0868294ecc" /></Relationships>
</file>