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e6695edba4f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daef216c11fc4836"/>
      <w:footerReference xmlns:r="http://schemas.openxmlformats.org/officeDocument/2006/relationships" w:type="default" r:id="Rbf4bb0ceeaab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f216c11fc4836" /><Relationship Type="http://schemas.openxmlformats.org/officeDocument/2006/relationships/footer" Target="/word/footer1.xml" Id="Rbf4bb0ceeaab4514" /></Relationships>
</file>