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710dd8a4c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JARAS NOR AS, org.nr 976 034 406,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82d1ad5cbf174e0b"/>
      <w:footerReference xmlns:r="http://schemas.openxmlformats.org/officeDocument/2006/relationships" w:type="default" r:id="Rff4929c51d01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1ad5cbf174e0b" /><Relationship Type="http://schemas.openxmlformats.org/officeDocument/2006/relationships/footer" Target="/word/footer1.xml" Id="Rff4929c51d014f4a" /></Relationships>
</file>