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2c6a550b3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BURNS-THOMSON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BURNS-THOMSON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250e0b1814338"/>
      <w:footerReference xmlns:r="http://schemas.openxmlformats.org/officeDocument/2006/relationships" w:type="default" r:id="R93774eb62363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250e0b1814338" /><Relationship Type="http://schemas.openxmlformats.org/officeDocument/2006/relationships/footer" Target="/word/footer1.xml" Id="R93774eb623634723" /></Relationships>
</file>