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986b8576d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f95a8a45e43ec"/>
      <w:footerReference xmlns:r="http://schemas.openxmlformats.org/officeDocument/2006/relationships" w:type="default" r:id="R497f0a01288c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f95a8a45e43ec" /><Relationship Type="http://schemas.openxmlformats.org/officeDocument/2006/relationships/footer" Target="/word/footer1.xml" Id="R497f0a01288c4a48" /></Relationships>
</file>