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0053efbd0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82a09a7dd6fb4f8c"/>
      <w:footerReference xmlns:r="http://schemas.openxmlformats.org/officeDocument/2006/relationships" w:type="default" r:id="Red125f9789fb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09a7dd6fb4f8c" /><Relationship Type="http://schemas.openxmlformats.org/officeDocument/2006/relationships/footer" Target="/word/footer1.xml" Id="Red125f9789fb49ff" /></Relationships>
</file>