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e6eb58111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debf95cdb834365"/>
      <w:footerReference xmlns:r="http://schemas.openxmlformats.org/officeDocument/2006/relationships" w:type="default" r:id="Rb6ade98a4b78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bf95cdb834365" /><Relationship Type="http://schemas.openxmlformats.org/officeDocument/2006/relationships/footer" Target="/word/footer1.xml" Id="Rb6ade98a4b784602" /></Relationships>
</file>