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65de4d3be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TOYA AS</w:t>
      </w:r>
    </w:p>
    <w:sectPr>
      <w:headerReference xmlns:r="http://schemas.openxmlformats.org/officeDocument/2006/relationships" w:type="default" r:id="R86ccbbd133ce4831"/>
      <w:footerReference xmlns:r="http://schemas.openxmlformats.org/officeDocument/2006/relationships" w:type="default" r:id="R3b35f93b594d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cbbd133ce4831" /><Relationship Type="http://schemas.openxmlformats.org/officeDocument/2006/relationships/footer" Target="/word/footer1.xml" Id="R3b35f93b594d4565" /></Relationships>
</file>