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f28195034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8f26c045dea84c70"/>
      <w:footerReference xmlns:r="http://schemas.openxmlformats.org/officeDocument/2006/relationships" w:type="default" r:id="Rc6cf30afcd7d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6c045dea84c70" /><Relationship Type="http://schemas.openxmlformats.org/officeDocument/2006/relationships/footer" Target="/word/footer1.xml" Id="Rc6cf30afcd7d4aaa" /></Relationships>
</file>