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7f198d40d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KILEN AS, org.nr 979 870 191,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dad8a109c19a4aec"/>
      <w:footerReference xmlns:r="http://schemas.openxmlformats.org/officeDocument/2006/relationships" w:type="default" r:id="R1667a51aae90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8a109c19a4aec" /><Relationship Type="http://schemas.openxmlformats.org/officeDocument/2006/relationships/footer" Target="/word/footer1.xml" Id="R1667a51aae9044ce" /></Relationships>
</file>