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2d0492ace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b652662c9ce4406a"/>
      <w:footerReference xmlns:r="http://schemas.openxmlformats.org/officeDocument/2006/relationships" w:type="default" r:id="Ra3c280daef99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2662c9ce4406a" /><Relationship Type="http://schemas.openxmlformats.org/officeDocument/2006/relationships/footer" Target="/word/footer1.xml" Id="Ra3c280daef9940be" /></Relationships>
</file>