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b3efc92c7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1eb9ca88a65b4b6e"/>
      <w:footerReference xmlns:r="http://schemas.openxmlformats.org/officeDocument/2006/relationships" w:type="default" r:id="Rd6106da55fa8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9ca88a65b4b6e" /><Relationship Type="http://schemas.openxmlformats.org/officeDocument/2006/relationships/footer" Target="/word/footer1.xml" Id="Rd6106da55fa84f5c" /></Relationships>
</file>