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caaab9564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a7908b950409a"/>
      <w:footerReference xmlns:r="http://schemas.openxmlformats.org/officeDocument/2006/relationships" w:type="default" r:id="R4c56e34201ba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a7908b950409a" /><Relationship Type="http://schemas.openxmlformats.org/officeDocument/2006/relationships/footer" Target="/word/footer1.xml" Id="R4c56e34201ba4fe2" /></Relationships>
</file>