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63a90a59b46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2038f25bf14fec"/>
      <w:footerReference xmlns:r="http://schemas.openxmlformats.org/officeDocument/2006/relationships" w:type="default" r:id="R41b725b052df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MOMA INVEST AS   ·   Org.nr 980 356 663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038f25bf14fec" /><Relationship Type="http://schemas.openxmlformats.org/officeDocument/2006/relationships/footer" Target="/word/footer1.xml" Id="R41b725b052df46ad" /></Relationships>
</file>