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d191740ad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AS</w:t>
      </w:r>
    </w:p>
    <w:sectPr>
      <w:headerReference xmlns:r="http://schemas.openxmlformats.org/officeDocument/2006/relationships" w:type="default" r:id="Rc3173b6986024510"/>
      <w:footerReference xmlns:r="http://schemas.openxmlformats.org/officeDocument/2006/relationships" w:type="default" r:id="R5d51b0aa5be6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73b6986024510" /><Relationship Type="http://schemas.openxmlformats.org/officeDocument/2006/relationships/footer" Target="/word/footer1.xml" Id="R5d51b0aa5be64ae3" /></Relationships>
</file>