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8c473b7d5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Langangen,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LINK AS</w:t>
      </w:r>
    </w:p>
    <w:sectPr>
      <w:headerReference xmlns:r="http://schemas.openxmlformats.org/officeDocument/2006/relationships" w:type="default" r:id="Rc83aaa1de3544951"/>
      <w:footerReference xmlns:r="http://schemas.openxmlformats.org/officeDocument/2006/relationships" w:type="default" r:id="Rbaff8104ac38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aaa1de3544951" /><Relationship Type="http://schemas.openxmlformats.org/officeDocument/2006/relationships/footer" Target="/word/footer1.xml" Id="Rbaff8104ac38477f" /></Relationships>
</file>