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593a7d870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ba70ede2f147aa"/>
      <w:footerReference xmlns:r="http://schemas.openxmlformats.org/officeDocument/2006/relationships" w:type="default" r:id="R92a9650c7028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a70ede2f147aa" /><Relationship Type="http://schemas.openxmlformats.org/officeDocument/2006/relationships/footer" Target="/word/footer1.xml" Id="R92a9650c70284241" /></Relationships>
</file>