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357effc2f44f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REMA 1000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REMA 1000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860facab0b4f2a"/>
      <w:footerReference xmlns:r="http://schemas.openxmlformats.org/officeDocument/2006/relationships" w:type="default" r:id="R05abb59302f2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REMA 1000 NORGE AS   ·   Org.nr 982 254 604   ·   Gladengveien 2   ·   0661 OSLO   ·   Tlf. 24 09 85 00   ·   www.rema.no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REMA 1000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860facab0b4f2a" /><Relationship Type="http://schemas.openxmlformats.org/officeDocument/2006/relationships/footer" Target="/word/footer1.xml" Id="R05abb59302f24965" /></Relationships>
</file>