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cbf8b47f6148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Kolbotn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AKTIV ØKONOMI CONSULT AS.</w:t>
      </w:r>
    </w:p>
    <w:sectPr>
      <w:headerReference xmlns:r="http://schemas.openxmlformats.org/officeDocument/2006/relationships" w:type="default" r:id="Rf675e5dd78344f66"/>
      <w:footerReference xmlns:r="http://schemas.openxmlformats.org/officeDocument/2006/relationships" w:type="default" r:id="Rd5c91c39a0d240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ØKONOMI CONSULT AS   ·   Org.nr 982 597 560   ·   Kolbotnveien 5   ·   1410 KOLBOTN   ·   Tlf. 66 80 28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ØKONOMI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75e5dd78344f66" /><Relationship Type="http://schemas.openxmlformats.org/officeDocument/2006/relationships/footer" Target="/word/footer1.xml" Id="Rd5c91c39a0d240a4" /></Relationships>
</file>