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598db9ec94c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e8036427a7d743f6"/>
      <w:footerReference xmlns:r="http://schemas.openxmlformats.org/officeDocument/2006/relationships" w:type="default" r:id="Rd295a07f95dc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36427a7d743f6" /><Relationship Type="http://schemas.openxmlformats.org/officeDocument/2006/relationships/footer" Target="/word/footer1.xml" Id="Rd295a07f95dc4085" /></Relationships>
</file>