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e90388cd274d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Jakobsli,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TRØNDER ØKONOMI AS</w:t>
      </w:r>
    </w:p>
    <w:sectPr>
      <w:headerReference xmlns:r="http://schemas.openxmlformats.org/officeDocument/2006/relationships" w:type="default" r:id="R0c404b37f5ab4309"/>
      <w:footerReference xmlns:r="http://schemas.openxmlformats.org/officeDocument/2006/relationships" w:type="default" r:id="Rcdb1c19f34484a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TRØNDER ØKONOMI AS   ·   Org.nr 982 767 083   ·   Jakobslivegen 112   ·   7059 JAKOBSLI   ·   frank@tronderokonomi.no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404b37f5ab4309" /><Relationship Type="http://schemas.openxmlformats.org/officeDocument/2006/relationships/footer" Target="/word/footer1.xml" Id="Rcdb1c19f34484a39" /></Relationships>
</file>