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9b7a688d91b4d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Rødberg,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STIFTELSEN NORE OG UVDAL BRANNKASSE</w:t>
      </w:r>
    </w:p>
    <w:sectPr>
      <w:headerReference xmlns:r="http://schemas.openxmlformats.org/officeDocument/2006/relationships" w:type="default" r:id="R8d7cdf9601d44365"/>
      <w:footerReference xmlns:r="http://schemas.openxmlformats.org/officeDocument/2006/relationships" w:type="default" r:id="R434dbdea73ef4e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STIFTELSEN NORE OG UVDAL BRANNKASSE   ·   Org.nr 983 201 156   ·   3630 RØDBERG   ·   nore.brannkasse@gmail.com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STIFTELSEN NORE OG UVDAL BRANNKASSE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d7cdf9601d44365" /><Relationship Type="http://schemas.openxmlformats.org/officeDocument/2006/relationships/footer" Target="/word/footer1.xml" Id="R434dbdea73ef4efe" /></Relationships>
</file>