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9141fcf92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TOLUMA REGNSKAP AS, org.nr 984 048 866,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d9cc4a3bd45f403d"/>
      <w:footerReference xmlns:r="http://schemas.openxmlformats.org/officeDocument/2006/relationships" w:type="default" r:id="Rccf08bfbb125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c4a3bd45f403d" /><Relationship Type="http://schemas.openxmlformats.org/officeDocument/2006/relationships/footer" Target="/word/footer1.xml" Id="Rccf08bfbb1254c32" /></Relationships>
</file>