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f6d30b746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IMMOBILIARE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Nevlunghavn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Nevlunghavn,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IMMOBILIARE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4271f8a6e64c7b"/>
      <w:footerReference xmlns:r="http://schemas.openxmlformats.org/officeDocument/2006/relationships" w:type="default" r:id="R9bc4b53ce995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271f8a6e64c7b" /><Relationship Type="http://schemas.openxmlformats.org/officeDocument/2006/relationships/footer" Target="/word/footer1.xml" Id="R9bc4b53ce99544a8" /></Relationships>
</file>