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08123b2d8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SKIGARDEN AS.</w:t>
      </w:r>
    </w:p>
    <w:sectPr>
      <w:headerReference xmlns:r="http://schemas.openxmlformats.org/officeDocument/2006/relationships" w:type="default" r:id="R2d0cebdda4f74063"/>
      <w:footerReference xmlns:r="http://schemas.openxmlformats.org/officeDocument/2006/relationships" w:type="default" r:id="Rd2f9c3d0af24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cebdda4f74063" /><Relationship Type="http://schemas.openxmlformats.org/officeDocument/2006/relationships/footer" Target="/word/footer1.xml" Id="Rd2f9c3d0af244e2e" /></Relationships>
</file>