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5a3fff449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Meisingset,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db79e1161c294767"/>
      <w:footerReference xmlns:r="http://schemas.openxmlformats.org/officeDocument/2006/relationships" w:type="default" r:id="R2b261ec3048c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9e1161c294767" /><Relationship Type="http://schemas.openxmlformats.org/officeDocument/2006/relationships/footer" Target="/word/footer1.xml" Id="R2b261ec3048c41fc" /></Relationships>
</file>