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4cee7641344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PULS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0b6998bfcdb54faa"/>
      <w:footerReference xmlns:r="http://schemas.openxmlformats.org/officeDocument/2006/relationships" w:type="default" r:id="R8a7638478f90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998bfcdb54faa" /><Relationship Type="http://schemas.openxmlformats.org/officeDocument/2006/relationships/footer" Target="/word/footer1.xml" Id="R8a7638478f904839" /></Relationships>
</file>