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916500e87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2bfffe0232a84f0b"/>
      <w:footerReference xmlns:r="http://schemas.openxmlformats.org/officeDocument/2006/relationships" w:type="default" r:id="Rbb3a19b440ed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ffe0232a84f0b" /><Relationship Type="http://schemas.openxmlformats.org/officeDocument/2006/relationships/footer" Target="/word/footer1.xml" Id="Rbb3a19b440ed495c" /></Relationships>
</file>