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ced9a8baa24f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WEINBERG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WEINBERG INVEST AS</w:t>
      </w:r>
    </w:p>
    <w:sectPr>
      <w:headerReference xmlns:r="http://schemas.openxmlformats.org/officeDocument/2006/relationships" w:type="default" r:id="R383a036d1d2f4756"/>
      <w:footerReference xmlns:r="http://schemas.openxmlformats.org/officeDocument/2006/relationships" w:type="default" r:id="R983aa3a9b41e41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WEINBERG INVEST AS   ·   Org.nr 985 214 557   ·   Bygdøynesveien 9B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WEINBERG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3a036d1d2f4756" /><Relationship Type="http://schemas.openxmlformats.org/officeDocument/2006/relationships/footer" Target="/word/footer1.xml" Id="R983aa3a9b41e41ff" /></Relationships>
</file>