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7f7d6c5d4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WEINBERG INVEST AS</w:t>
      </w:r>
    </w:p>
    <w:sectPr>
      <w:headerReference xmlns:r="http://schemas.openxmlformats.org/officeDocument/2006/relationships" w:type="default" r:id="R139e7945bb3f4761"/>
      <w:footerReference xmlns:r="http://schemas.openxmlformats.org/officeDocument/2006/relationships" w:type="default" r:id="R8f641c5010c3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WEINBERG INVEST AS   ·   Org.nr 985 214 557   ·   Bygdøynesveien 9B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WEINBERG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e7945bb3f4761" /><Relationship Type="http://schemas.openxmlformats.org/officeDocument/2006/relationships/footer" Target="/word/footer1.xml" Id="R8f641c5010c34552" /></Relationships>
</file>