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22ddf8b5d43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ÅRDAL RØR &amp; SANITÆR AS.</w:t>
      </w:r>
    </w:p>
    <w:sectPr>
      <w:headerReference xmlns:r="http://schemas.openxmlformats.org/officeDocument/2006/relationships" w:type="default" r:id="R241cc698fa0c4a67"/>
      <w:footerReference xmlns:r="http://schemas.openxmlformats.org/officeDocument/2006/relationships" w:type="default" r:id="Rf6f74e2ffe17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cc698fa0c4a67" /><Relationship Type="http://schemas.openxmlformats.org/officeDocument/2006/relationships/footer" Target="/word/footer1.xml" Id="Rf6f74e2ffe174953" /></Relationships>
</file>