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b30e60910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3391fc5b784314"/>
      <w:footerReference xmlns:r="http://schemas.openxmlformats.org/officeDocument/2006/relationships" w:type="default" r:id="Re79c77978aaf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391fc5b784314" /><Relationship Type="http://schemas.openxmlformats.org/officeDocument/2006/relationships/footer" Target="/word/footer1.xml" Id="Re79c77978aaf43d4" /></Relationships>
</file>