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c2aa7124664d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VIKEN KOMMUNEREVISJON IKS.</w:t>
      </w:r>
    </w:p>
    <w:sectPr>
      <w:headerReference xmlns:r="http://schemas.openxmlformats.org/officeDocument/2006/relationships" w:type="default" r:id="Rebc98d7a33e64d7b"/>
      <w:footerReference xmlns:r="http://schemas.openxmlformats.org/officeDocument/2006/relationships" w:type="default" r:id="Rc898f5ff680f45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KOMMUNEREVISJON IKS   ·   Org.nr 985 731 098   ·   Hans Kiærs gate 1B   ·   3041 DRAMMEN   ·   Tlf. 32 20 15 00   ·   post@bkr.no   ·   www.bkr.no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c98d7a33e64d7b" /><Relationship Type="http://schemas.openxmlformats.org/officeDocument/2006/relationships/footer" Target="/word/footer1.xml" Id="Rc898f5ff680f45bd" /></Relationships>
</file>