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a75847e83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MERKUR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Hvittingfoss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Hvittingfoss,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MERKUR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47bc56fe14e01"/>
      <w:footerReference xmlns:r="http://schemas.openxmlformats.org/officeDocument/2006/relationships" w:type="default" r:id="Reb45dc0b46fb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MERKUR REGNSKAP SA   ·   Org.nr 985 836 949   ·   Sentrumsveien 62   ·   3647 HVITTINGFOSS   ·   Tlf. 31 00 50 00   ·   post@merkur-regnskap.no   ·   www.merkur-regnskap.no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MERKUR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47bc56fe14e01" /><Relationship Type="http://schemas.openxmlformats.org/officeDocument/2006/relationships/footer" Target="/word/footer1.xml" Id="Reb45dc0b46fb4245" /></Relationships>
</file>