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7c411914048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ab1d51fdf64712"/>
      <w:footerReference xmlns:r="http://schemas.openxmlformats.org/officeDocument/2006/relationships" w:type="default" r:id="R82f204d0bac1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KRISPEN AS   ·   Org.nr 986 156 313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ab1d51fdf64712" /><Relationship Type="http://schemas.openxmlformats.org/officeDocument/2006/relationships/footer" Target="/word/footer1.xml" Id="R82f204d0bac14191" /></Relationships>
</file>