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7c318f35d49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WENAAS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Måndalen,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WENAAS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8125136cd44e78"/>
      <w:footerReference xmlns:r="http://schemas.openxmlformats.org/officeDocument/2006/relationships" w:type="default" r:id="R32cf9717bbbe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WENAAS INVEST AS   ·   Org.nr 986 330 402   ·   Sørsidevegen 1740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8125136cd44e78" /><Relationship Type="http://schemas.openxmlformats.org/officeDocument/2006/relationships/footer" Target="/word/footer1.xml" Id="R32cf9717bbbe4b39" /></Relationships>
</file>