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e49d530cea47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ARBEIDERBEVEGELSENS PRESSEFORBUND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Fjerdingby,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ARBEIDERBEVEGELSENS PRESSEFORBUND</w:t>
      </w:r>
    </w:p>
    <w:sectPr>
      <w:headerReference xmlns:r="http://schemas.openxmlformats.org/officeDocument/2006/relationships" w:type="default" r:id="R789ff1963cb94201"/>
      <w:footerReference xmlns:r="http://schemas.openxmlformats.org/officeDocument/2006/relationships" w:type="default" r:id="R0196d457412d4f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ARBEIDERBEVEGELSENS PRESSEFORBUND   ·   Org.nr 986 382 356   ·   c/o Tore Sjølie, Åslia 21   ·   2008 FJERDINGBY   ·   post@a-p-f.no   ·   www.a-p-f.no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ARBEIDERBEVEGELSENS PRESSEFORBUND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9ff1963cb94201" /><Relationship Type="http://schemas.openxmlformats.org/officeDocument/2006/relationships/footer" Target="/word/footer1.xml" Id="R0196d457412d4f66" /></Relationships>
</file>