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b7975e62aa4b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LAVO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LAVO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735db4e13a4913"/>
      <w:footerReference xmlns:r="http://schemas.openxmlformats.org/officeDocument/2006/relationships" w:type="default" r:id="R9b7bcb7e2874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LAVO EIENDOMSUTVIKLING AS   ·   Org.nr 987 068 639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LAVO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735db4e13a4913" /><Relationship Type="http://schemas.openxmlformats.org/officeDocument/2006/relationships/footer" Target="/word/footer1.xml" Id="R9b7bcb7e287448ef" /></Relationships>
</file>