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3c500bdcff49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KIRO INVEST AS, org.nr 987 250 879,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KIRO INVEST AS</w:t>
      </w:r>
    </w:p>
    <w:sectPr>
      <w:headerReference xmlns:r="http://schemas.openxmlformats.org/officeDocument/2006/relationships" w:type="default" r:id="R1c80e563c6a04762"/>
      <w:footerReference xmlns:r="http://schemas.openxmlformats.org/officeDocument/2006/relationships" w:type="default" r:id="Rd2af1ae8fb8c42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KIRO INVEST AS   ·   Org.nr 987 250 879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80e563c6a04762" /><Relationship Type="http://schemas.openxmlformats.org/officeDocument/2006/relationships/footer" Target="/word/footer1.xml" Id="Rd2af1ae8fb8c4262" /></Relationships>
</file>