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f5e78e227a41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TIKAL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TIKAL AS</w:t>
      </w:r>
    </w:p>
    <w:sectPr>
      <w:headerReference xmlns:r="http://schemas.openxmlformats.org/officeDocument/2006/relationships" w:type="default" r:id="Rd7aaae3eec784302"/>
      <w:footerReference xmlns:r="http://schemas.openxmlformats.org/officeDocument/2006/relationships" w:type="default" r:id="Rc4e959afd52543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TIKAL AS   ·   Org.nr 987 308 877   ·   Strandveien 20   ·   1366 LYSAKER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TIKAL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aaae3eec784302" /><Relationship Type="http://schemas.openxmlformats.org/officeDocument/2006/relationships/footer" Target="/word/footer1.xml" Id="Rc4e959afd52543fd" /></Relationships>
</file>