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35d436dcc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LIPTA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LIPTA AS</w:t>
      </w:r>
    </w:p>
    <w:sectPr>
      <w:headerReference xmlns:r="http://schemas.openxmlformats.org/officeDocument/2006/relationships" w:type="default" r:id="R17ef168e97fd44ca"/>
      <w:footerReference xmlns:r="http://schemas.openxmlformats.org/officeDocument/2006/relationships" w:type="default" r:id="Rb34f7bbb1ccc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f168e97fd44ca" /><Relationship Type="http://schemas.openxmlformats.org/officeDocument/2006/relationships/footer" Target="/word/footer1.xml" Id="Rb34f7bbb1ccc4132" /></Relationships>
</file>