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314f4bf74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bd6821ab84960"/>
      <w:footerReference xmlns:r="http://schemas.openxmlformats.org/officeDocument/2006/relationships" w:type="default" r:id="R1f545335f980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bd6821ab84960" /><Relationship Type="http://schemas.openxmlformats.org/officeDocument/2006/relationships/footer" Target="/word/footer1.xml" Id="R1f545335f9804087" /></Relationships>
</file>